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0711A" w:rsidRDefault="00DD36E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0711A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.07.2022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F0711A" w:rsidRPr="009827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2782" w:rsidRPr="0098278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0711A" w:rsidRPr="009827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18.07.2022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="00145493">
        <w:rPr>
          <w:rFonts w:ascii="Times New Roman" w:hAnsi="Times New Roman" w:cs="Times New Roman"/>
          <w:b/>
          <w:sz w:val="28"/>
          <w:szCs w:val="28"/>
        </w:rPr>
        <w:t>7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493" w:rsidRPr="00667CB9" w:rsidRDefault="00DD36EB" w:rsidP="00145493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sz w:val="28"/>
          <w:szCs w:val="28"/>
        </w:rPr>
        <w:t>«</w:t>
      </w:r>
      <w:r w:rsidR="00145493"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О назначении комиссии по оценке ущерба связанного </w:t>
      </w:r>
    </w:p>
    <w:p w:rsidR="001B5CEE" w:rsidRPr="00145493" w:rsidRDefault="00145493" w:rsidP="00145493">
      <w:pPr>
        <w:pStyle w:val="ac"/>
        <w:jc w:val="center"/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>с прошедшими сильными ливневыми дождями</w:t>
      </w:r>
      <w:r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на территории Михайловского муниципального района</w:t>
      </w:r>
      <w:r w:rsidR="00DD36EB">
        <w:rPr>
          <w:rStyle w:val="3"/>
          <w:rFonts w:ascii="Times New Roman" w:hAnsi="Times New Roman" w:cs="Times New Roman"/>
          <w:bCs w:val="0"/>
          <w:sz w:val="28"/>
          <w:szCs w:val="28"/>
        </w:rPr>
        <w:t>»</w:t>
      </w:r>
    </w:p>
    <w:p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45493" w:rsidRDefault="00145493" w:rsidP="001454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</w:t>
      </w:r>
      <w:r w:rsidR="0098278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муниципального района от 17 июля 2022 года № 840-па «О введении на территории Михайловского муниципального района режима чрезвычайной ситуации 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17 июля 2022 года № 20, администрация Михайловского муниципального района</w:t>
      </w: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7513A8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:rsidR="00621C89" w:rsidRPr="00F0711A" w:rsidRDefault="00621C89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89" w:rsidRPr="00145493" w:rsidRDefault="007513A8" w:rsidP="00982782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145493">
        <w:rPr>
          <w:rFonts w:ascii="Times New Roman" w:hAnsi="Times New Roman" w:cs="Times New Roman"/>
          <w:sz w:val="28"/>
          <w:szCs w:val="28"/>
        </w:rPr>
        <w:t xml:space="preserve">1. </w:t>
      </w:r>
      <w:r w:rsidR="00621C89" w:rsidRPr="0014549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18.07.2022 № 84</w:t>
      </w:r>
      <w:r w:rsidR="00145493" w:rsidRPr="00145493">
        <w:rPr>
          <w:rFonts w:ascii="Times New Roman" w:hAnsi="Times New Roman" w:cs="Times New Roman"/>
          <w:sz w:val="28"/>
          <w:szCs w:val="28"/>
        </w:rPr>
        <w:t>7</w:t>
      </w:r>
      <w:r w:rsidR="00621C89" w:rsidRPr="00145493">
        <w:rPr>
          <w:rFonts w:ascii="Times New Roman" w:hAnsi="Times New Roman" w:cs="Times New Roman"/>
          <w:sz w:val="28"/>
          <w:szCs w:val="28"/>
        </w:rPr>
        <w:t>-па «</w:t>
      </w:r>
      <w:r w:rsidR="00145493" w:rsidRPr="0014549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 назначении комиссии по оценке ущерба связанного с прошедшими сильными ливневыми дождями на территории Михайловского муниципального района</w:t>
      </w:r>
      <w:r w:rsidR="00621C89" w:rsidRPr="00145493"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следующего содержания: </w:t>
      </w:r>
    </w:p>
    <w:p w:rsidR="00982782" w:rsidRDefault="00982782" w:rsidP="0098278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2782" w:rsidSect="0098278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E2279" w:rsidRPr="00145493" w:rsidRDefault="001E2279" w:rsidP="0098278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93">
        <w:rPr>
          <w:rFonts w:ascii="Times New Roman" w:hAnsi="Times New Roman" w:cs="Times New Roman"/>
          <w:sz w:val="28"/>
          <w:szCs w:val="28"/>
        </w:rPr>
        <w:lastRenderedPageBreak/>
        <w:t>1.1. Приложение № 1 к постановлению «</w:t>
      </w:r>
      <w:r w:rsidR="00145493" w:rsidRPr="001454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рабочих групп Михайловского муниципального района</w:t>
      </w:r>
      <w:r w:rsidRPr="00145493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1C89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93" w:rsidRPr="00C36048" w:rsidRDefault="00982782" w:rsidP="00145493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45493" w:rsidRPr="00C36048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145493" w:rsidRPr="00C36048" w:rsidRDefault="00145493" w:rsidP="0014549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45493" w:rsidRPr="00C36048" w:rsidRDefault="00145493" w:rsidP="0014549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145493" w:rsidRPr="00C36048" w:rsidRDefault="00145493" w:rsidP="0014549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2782">
        <w:rPr>
          <w:rFonts w:ascii="Times New Roman" w:eastAsia="Calibri" w:hAnsi="Times New Roman" w:cs="Times New Roman"/>
          <w:sz w:val="28"/>
          <w:szCs w:val="28"/>
        </w:rPr>
        <w:t>18.07.2022</w:t>
      </w: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82782">
        <w:rPr>
          <w:rFonts w:ascii="Times New Roman" w:eastAsia="Calibri" w:hAnsi="Times New Roman" w:cs="Times New Roman"/>
          <w:sz w:val="28"/>
          <w:szCs w:val="28"/>
        </w:rPr>
        <w:t>847-па</w:t>
      </w:r>
    </w:p>
    <w:p w:rsidR="00145493" w:rsidRPr="00C36048" w:rsidRDefault="00145493" w:rsidP="0014549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493" w:rsidRPr="00C36048" w:rsidRDefault="00145493" w:rsidP="00145493">
      <w:pPr>
        <w:shd w:val="clear" w:color="auto" w:fill="FFFFFF"/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145493" w:rsidRPr="00C36048" w:rsidRDefault="00145493" w:rsidP="00982782">
      <w:pPr>
        <w:shd w:val="clear" w:color="auto" w:fill="FFFFFF"/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Состав рабочих групп </w:t>
      </w:r>
    </w:p>
    <w:p w:rsidR="00145493" w:rsidRPr="00C36048" w:rsidRDefault="00145493" w:rsidP="00982782">
      <w:pPr>
        <w:shd w:val="clear" w:color="auto" w:fill="FFFFFF"/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Михайловского муниципального района</w:t>
      </w:r>
    </w:p>
    <w:p w:rsidR="00145493" w:rsidRPr="00C36048" w:rsidRDefault="00145493" w:rsidP="00145493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45493" w:rsidRPr="00C36048" w:rsidRDefault="00145493" w:rsidP="009827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Рабочая Комиссия Ивановского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Хмель Е.Л.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ст. специалист; Гринько Г.А., специалист;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Хабирова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И.Г., специалист)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Кремовского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Алехин С.Е. – глава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Богатырь О.В. – вед. специалист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Костина В.С. – делопроизводитель)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Сунятсенского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A0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spellStart"/>
      <w:r w:rsidRPr="007A0E35">
        <w:rPr>
          <w:rFonts w:ascii="Times New Roman" w:hAnsi="Times New Roman" w:cs="Times New Roman"/>
          <w:sz w:val="28"/>
          <w:szCs w:val="28"/>
        </w:rPr>
        <w:t>Пащ</w:t>
      </w:r>
      <w:proofErr w:type="spellEnd"/>
      <w:r w:rsidRPr="007A0E35">
        <w:rPr>
          <w:rFonts w:ascii="Times New Roman" w:hAnsi="Times New Roman" w:cs="Times New Roman"/>
          <w:sz w:val="28"/>
          <w:szCs w:val="28"/>
        </w:rPr>
        <w:t xml:space="preserve"> Р.В. - главный бухгалтер администрации </w:t>
      </w:r>
      <w:proofErr w:type="spellStart"/>
      <w:r w:rsidRPr="007A0E35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7A0E35">
        <w:rPr>
          <w:rFonts w:ascii="Times New Roman" w:hAnsi="Times New Roman" w:cs="Times New Roman"/>
          <w:sz w:val="28"/>
          <w:szCs w:val="28"/>
        </w:rPr>
        <w:t xml:space="preserve"> сельского поселения; Бондарь Н.А. </w:t>
      </w:r>
      <w:r w:rsidR="00982782">
        <w:rPr>
          <w:rFonts w:ascii="Times New Roman" w:hAnsi="Times New Roman" w:cs="Times New Roman"/>
          <w:sz w:val="28"/>
          <w:szCs w:val="28"/>
        </w:rPr>
        <w:t>–</w:t>
      </w:r>
      <w:r w:rsidRPr="007A0E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0E35">
        <w:rPr>
          <w:rFonts w:ascii="Times New Roman" w:hAnsi="Times New Roman" w:cs="Times New Roman"/>
          <w:sz w:val="28"/>
          <w:szCs w:val="28"/>
        </w:rPr>
        <w:t xml:space="preserve">директор Муниципального казенного учреждения «Управление хозяйственного обеспечения администрации </w:t>
      </w:r>
      <w:proofErr w:type="spellStart"/>
      <w:r w:rsidRPr="007A0E35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7A0E35">
        <w:rPr>
          <w:rFonts w:ascii="Times New Roman" w:hAnsi="Times New Roman" w:cs="Times New Roman"/>
          <w:sz w:val="28"/>
          <w:szCs w:val="28"/>
        </w:rPr>
        <w:t xml:space="preserve"> сельского поселения; Иванова Т.Г. </w:t>
      </w:r>
      <w:r w:rsidR="00982782">
        <w:rPr>
          <w:rFonts w:ascii="Times New Roman" w:hAnsi="Times New Roman" w:cs="Times New Roman"/>
          <w:sz w:val="28"/>
          <w:szCs w:val="28"/>
        </w:rPr>
        <w:t>–</w:t>
      </w:r>
      <w:r w:rsidRPr="007A0E35">
        <w:rPr>
          <w:rFonts w:ascii="Times New Roman" w:hAnsi="Times New Roman" w:cs="Times New Roman"/>
          <w:sz w:val="28"/>
          <w:szCs w:val="28"/>
        </w:rPr>
        <w:t xml:space="preserve"> председатель муниципального комитета </w:t>
      </w:r>
      <w:proofErr w:type="spellStart"/>
      <w:r w:rsidRPr="007A0E35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7A0E35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Григорьевского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Дремин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А.С., глава поселения,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Щелохова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С.В., специалист поселения, Заставная Л.Ф. специалист поселения);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. 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Новошахтинского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г/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Светайло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А.А. –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главы администрации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городского, Феоктистова О.Р. – специалист по защите информации, Федосеева Н.Е. – специалист по муниципальному контролю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Рабочие Комиссии администрации Михайловского муниципального района 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(комиссия состоит </w:t>
      </w:r>
      <w:r w:rsidRPr="009A45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 </w:t>
      </w:r>
      <w:r w:rsidR="00EF05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9A456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групп по 3 человека)</w:t>
      </w:r>
      <w:r w:rsidRPr="009A456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145493" w:rsidRPr="0097320A" w:rsidRDefault="00145493" w:rsidP="00982782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Голдобина</w:t>
      </w:r>
      <w:proofErr w:type="spellEnd"/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по общему образованию отдела методического обеспечения 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493" w:rsidRPr="0097320A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, главный специалист по дошкольному образованию отдела методического обеспечения 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5493" w:rsidRPr="0097320A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Койнова</w:t>
      </w:r>
      <w:proofErr w:type="spellEnd"/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по кадрам отдела методического обеспечения муниципального казённого учреждения «Методическая служба обеспечения образовательных учреждений» Михайловского муниципального 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</w:p>
    <w:p w:rsidR="00145493" w:rsidRPr="0097320A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Назаренко А.И.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специалист по составлению сметной документации администрации Михайловского муниципального района;</w:t>
      </w:r>
    </w:p>
    <w:p w:rsidR="00145493" w:rsidRPr="00C36048" w:rsidRDefault="00145493" w:rsidP="00982782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отдела учета, отчетности и финансового контроля управления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493" w:rsidRPr="00C36048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6048">
        <w:rPr>
          <w:rFonts w:ascii="Times New Roman" w:eastAsia="Calibri" w:hAnsi="Times New Roman" w:cs="Times New Roman"/>
          <w:sz w:val="28"/>
          <w:szCs w:val="28"/>
        </w:rPr>
        <w:t>Палладич</w:t>
      </w:r>
      <w:proofErr w:type="spellEnd"/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Г.В., старший специалист по охране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C360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Фоменко А.Е. – начальник управления учета и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Э.В. – начальник расчетного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Литвинова Е.В. – начальник отдела бюджетного учета и финансового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Шашель Т.В. – гл. специалист по созданию условий для обеспечения поселений, входящих в состав района, услугами общественного питания, торговли и бытового 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493" w:rsidRPr="00C36048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Позднякова В.О. – начальник отдела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Антропова И.И. – ведущий специалист по связям с общественностью МКУ «УОТОД»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 Савела А.И. – водитель грузового транспорта МКУ «УОТОД»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</w:p>
    <w:p w:rsidR="00145493" w:rsidRDefault="00145493" w:rsidP="00982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 Бронникова Т.В. – 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библиотекой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ММБУК ММР «МКИО»;</w:t>
      </w:r>
    </w:p>
    <w:p w:rsidR="00145493" w:rsidRDefault="00145493" w:rsidP="00982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15. Ковалева М.С. – делопроизводитель МКУ «УОТОД»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района;</w:t>
      </w:r>
    </w:p>
    <w:p w:rsidR="00145493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главный специалист по мониторингу и анализу отдела финансового и экономического обеспечения 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493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Глебова Н.С. – зам. сектором по заработной плате и отчетности отдела финансового и экономического обеспечения </w:t>
      </w:r>
      <w:r w:rsidRPr="009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493" w:rsidRDefault="00145493" w:rsidP="00982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– старший специалист бюджетного отдела</w:t>
      </w:r>
      <w:r w:rsidRPr="001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района;</w:t>
      </w:r>
    </w:p>
    <w:p w:rsidR="00145493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Агальцова Н.В. – </w:t>
      </w:r>
      <w:r w:rsidR="00F16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специалист, делопроизводитель администрации Михайловского муниципального района;</w:t>
      </w:r>
    </w:p>
    <w:p w:rsidR="00145493" w:rsidRDefault="00145493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Ильченко В.П. </w:t>
      </w:r>
      <w:r w:rsidR="008C2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муниципальному контролю отдела муниципального контроля администрации Михайловского муниципального района;</w:t>
      </w:r>
    </w:p>
    <w:p w:rsidR="008C223E" w:rsidRDefault="008C223E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="00F1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</w:t>
      </w:r>
      <w:proofErr w:type="spellEnd"/>
      <w:r w:rsidR="00F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ЖКХ администрации </w:t>
      </w:r>
      <w:r w:rsidR="00F16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района;</w:t>
      </w:r>
    </w:p>
    <w:p w:rsidR="00F16B59" w:rsidRDefault="00F16B5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внутреннего муниципального финансового контроля и контроля в сфере закупок;</w:t>
      </w:r>
    </w:p>
    <w:p w:rsidR="00F16B59" w:rsidRDefault="00F16B5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Пономаренко К.А. – главный специалист по обеспечению детей-сирот жилыми помещениями;</w:t>
      </w:r>
    </w:p>
    <w:p w:rsidR="00F16B59" w:rsidRDefault="00F16B5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главный специалист отдела ЖКХ администрации Михайловского муниципального района;</w:t>
      </w:r>
    </w:p>
    <w:p w:rsidR="00EF6D29" w:rsidRDefault="00F16B5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Зверева О.Б. </w:t>
      </w:r>
      <w:r w:rsidR="00EF6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архивного отдела администрации Михайловского муниципального района;</w:t>
      </w:r>
    </w:p>
    <w:p w:rsidR="00EF6D29" w:rsidRDefault="00EF6D2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главный специалист отдела ЗАГС администрации Михайловского муниципального района;</w:t>
      </w:r>
    </w:p>
    <w:p w:rsidR="00EF6D29" w:rsidRDefault="00EF6D2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Лебедева О.Ф. – главный специалист бюджетного отдела администрации Михайловского муниципального района;</w:t>
      </w:r>
    </w:p>
    <w:p w:rsidR="00EF05C0" w:rsidRDefault="00EF6D29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EF0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А.Г. – начальник общего отдела администрации Михайловского муниципального района;</w:t>
      </w:r>
    </w:p>
    <w:p w:rsidR="00145493" w:rsidRPr="00103E53" w:rsidRDefault="00EF05C0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Корж С.Г. – начальник МКУ «УОТОД» администрации Миха</w:t>
      </w:r>
      <w:r w:rsidR="00BA425B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йловского муниципального района;</w:t>
      </w:r>
    </w:p>
    <w:p w:rsidR="00BA425B" w:rsidRDefault="00BA425B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специалист по программному обеспечению</w:t>
      </w:r>
      <w:r w:rsidRPr="00BA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района;</w:t>
      </w:r>
    </w:p>
    <w:p w:rsidR="00BA425B" w:rsidRDefault="00BA425B" w:rsidP="00982782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Корнеев В.А. – техник, программист администрации Михайловского муниципального района</w:t>
      </w:r>
      <w:proofErr w:type="gramStart"/>
      <w:r w:rsidR="0098278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82782" w:rsidRDefault="00982782" w:rsidP="0098278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145493" w:rsidP="0098278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3A8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82" w:rsidRPr="00F0711A" w:rsidRDefault="00982782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04270" w:rsidRPr="00F0711A" w:rsidRDefault="007513A8" w:rsidP="001810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1A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</w:p>
    <w:p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</w:p>
    <w:sectPr w:rsidR="00F0711A" w:rsidSect="00982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B2" w:rsidRDefault="00D03AB2" w:rsidP="002E394C">
      <w:pPr>
        <w:spacing w:after="0" w:line="240" w:lineRule="auto"/>
      </w:pPr>
      <w:r>
        <w:separator/>
      </w:r>
    </w:p>
  </w:endnote>
  <w:endnote w:type="continuationSeparator" w:id="0">
    <w:p w:rsidR="00D03AB2" w:rsidRDefault="00D03AB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B2" w:rsidRDefault="00D03AB2" w:rsidP="002E394C">
      <w:pPr>
        <w:spacing w:after="0" w:line="240" w:lineRule="auto"/>
      </w:pPr>
      <w:r>
        <w:separator/>
      </w:r>
    </w:p>
  </w:footnote>
  <w:footnote w:type="continuationSeparator" w:id="0">
    <w:p w:rsidR="00D03AB2" w:rsidRDefault="00D03AB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CC5"/>
    <w:rsid w:val="00050DE8"/>
    <w:rsid w:val="000537CC"/>
    <w:rsid w:val="000B5EBB"/>
    <w:rsid w:val="000C2BCE"/>
    <w:rsid w:val="000C499B"/>
    <w:rsid w:val="00112628"/>
    <w:rsid w:val="00145493"/>
    <w:rsid w:val="00180EF1"/>
    <w:rsid w:val="001810FF"/>
    <w:rsid w:val="001A4CD2"/>
    <w:rsid w:val="001A7408"/>
    <w:rsid w:val="001B5CEE"/>
    <w:rsid w:val="001E2279"/>
    <w:rsid w:val="002576E5"/>
    <w:rsid w:val="0027611B"/>
    <w:rsid w:val="002E394C"/>
    <w:rsid w:val="003276ED"/>
    <w:rsid w:val="00337C2F"/>
    <w:rsid w:val="00380269"/>
    <w:rsid w:val="00416CA0"/>
    <w:rsid w:val="004471DB"/>
    <w:rsid w:val="004507A7"/>
    <w:rsid w:val="00470C44"/>
    <w:rsid w:val="00504270"/>
    <w:rsid w:val="00530DDE"/>
    <w:rsid w:val="005A0312"/>
    <w:rsid w:val="005D6BF4"/>
    <w:rsid w:val="005F3A61"/>
    <w:rsid w:val="00621C89"/>
    <w:rsid w:val="00664418"/>
    <w:rsid w:val="006D17CF"/>
    <w:rsid w:val="007122FE"/>
    <w:rsid w:val="007513A8"/>
    <w:rsid w:val="0079320B"/>
    <w:rsid w:val="00804337"/>
    <w:rsid w:val="008529C1"/>
    <w:rsid w:val="008A1D69"/>
    <w:rsid w:val="008A21FE"/>
    <w:rsid w:val="008C223E"/>
    <w:rsid w:val="0090335E"/>
    <w:rsid w:val="00915BA6"/>
    <w:rsid w:val="0093525F"/>
    <w:rsid w:val="00982782"/>
    <w:rsid w:val="009A4B53"/>
    <w:rsid w:val="009D709F"/>
    <w:rsid w:val="00A1648F"/>
    <w:rsid w:val="00A37B2F"/>
    <w:rsid w:val="00A45F2A"/>
    <w:rsid w:val="00AE21D0"/>
    <w:rsid w:val="00BA29B7"/>
    <w:rsid w:val="00BA425B"/>
    <w:rsid w:val="00BF64A8"/>
    <w:rsid w:val="00CA0513"/>
    <w:rsid w:val="00D03AB2"/>
    <w:rsid w:val="00D16D45"/>
    <w:rsid w:val="00D34629"/>
    <w:rsid w:val="00D53C04"/>
    <w:rsid w:val="00D65225"/>
    <w:rsid w:val="00DD36EB"/>
    <w:rsid w:val="00DF042F"/>
    <w:rsid w:val="00E43742"/>
    <w:rsid w:val="00E53063"/>
    <w:rsid w:val="00EA5A8C"/>
    <w:rsid w:val="00EF05C0"/>
    <w:rsid w:val="00EF6D29"/>
    <w:rsid w:val="00F0711A"/>
    <w:rsid w:val="00F16B59"/>
    <w:rsid w:val="00F54A8A"/>
    <w:rsid w:val="00F93C98"/>
    <w:rsid w:val="00FA2AAC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BA09-798A-4243-8A6F-D76392C3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2022-07-25T05:29:00Z</cp:lastPrinted>
  <dcterms:created xsi:type="dcterms:W3CDTF">2022-07-25T05:29:00Z</dcterms:created>
  <dcterms:modified xsi:type="dcterms:W3CDTF">2022-07-25T05:29:00Z</dcterms:modified>
</cp:coreProperties>
</file>